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6F" w:rsidRPr="0082088E" w:rsidRDefault="00B12B6F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B12B6F" w:rsidRPr="00017CA1" w:rsidRDefault="00B12B6F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B12B6F" w:rsidRPr="00017CA1" w:rsidRDefault="00B12B6F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B12B6F" w:rsidRDefault="00B12B6F" w:rsidP="001033CC">
      <w:pPr>
        <w:pStyle w:val="Header"/>
        <w:ind w:firstLine="1276"/>
      </w:pPr>
    </w:p>
    <w:p w:rsidR="00B12B6F" w:rsidRDefault="00B12B6F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B12B6F" w:rsidRDefault="00B12B6F" w:rsidP="002E28FA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B12B6F" w:rsidRPr="00C73066" w:rsidRDefault="00B12B6F" w:rsidP="002E28FA">
      <w:pPr>
        <w:jc w:val="center"/>
        <w:rPr>
          <w:b/>
          <w:bCs/>
          <w:sz w:val="22"/>
          <w:szCs w:val="22"/>
        </w:rPr>
      </w:pPr>
    </w:p>
    <w:p w:rsidR="00B12B6F" w:rsidRPr="00F41C9E" w:rsidRDefault="00B12B6F" w:rsidP="002E28FA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№РД 19-04-174</w:t>
      </w:r>
    </w:p>
    <w:p w:rsidR="00B12B6F" w:rsidRPr="0082088E" w:rsidRDefault="00B12B6F" w:rsidP="002E28FA">
      <w:pPr>
        <w:jc w:val="center"/>
        <w:rPr>
          <w:b/>
          <w:bCs/>
          <w:color w:val="FFFFFF"/>
          <w:sz w:val="22"/>
          <w:szCs w:val="22"/>
        </w:rPr>
      </w:pPr>
      <w:r w:rsidRPr="001127A9">
        <w:rPr>
          <w:b/>
          <w:bCs/>
          <w:sz w:val="22"/>
          <w:szCs w:val="22"/>
        </w:rPr>
        <w:t xml:space="preserve">гр. Варна, </w:t>
      </w:r>
      <w:r>
        <w:rPr>
          <w:b/>
          <w:bCs/>
          <w:sz w:val="22"/>
          <w:szCs w:val="22"/>
        </w:rPr>
        <w:t>01</w:t>
      </w:r>
      <w:r w:rsidRPr="001127A9">
        <w:rPr>
          <w:b/>
          <w:bCs/>
          <w:sz w:val="22"/>
          <w:szCs w:val="22"/>
        </w:rPr>
        <w:t>.10.20</w:t>
      </w:r>
      <w:r>
        <w:rPr>
          <w:b/>
          <w:bCs/>
          <w:sz w:val="22"/>
          <w:szCs w:val="22"/>
        </w:rPr>
        <w:t>19</w:t>
      </w:r>
      <w:r w:rsidRPr="001127A9">
        <w:rPr>
          <w:b/>
          <w:bCs/>
          <w:sz w:val="22"/>
          <w:szCs w:val="22"/>
        </w:rPr>
        <w:t>г.</w:t>
      </w:r>
    </w:p>
    <w:p w:rsidR="00B12B6F" w:rsidRDefault="00B12B6F" w:rsidP="002E28FA">
      <w:pPr>
        <w:jc w:val="center"/>
        <w:rPr>
          <w:sz w:val="22"/>
          <w:szCs w:val="22"/>
        </w:rPr>
      </w:pPr>
    </w:p>
    <w:p w:rsidR="00B12B6F" w:rsidRDefault="00B12B6F" w:rsidP="002E28FA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</w:t>
      </w:r>
      <w:r w:rsidRPr="0082088E">
        <w:rPr>
          <w:sz w:val="22"/>
          <w:szCs w:val="22"/>
        </w:rPr>
        <w:t>собствеността и ползването</w:t>
      </w:r>
      <w:r>
        <w:rPr>
          <w:sz w:val="22"/>
          <w:szCs w:val="22"/>
        </w:rPr>
        <w:t xml:space="preserve"> на земеделските </w:t>
      </w:r>
      <w:r w:rsidRPr="0082088E">
        <w:rPr>
          <w:sz w:val="22"/>
          <w:szCs w:val="22"/>
        </w:rPr>
        <w:t>земи</w:t>
      </w:r>
      <w:r>
        <w:rPr>
          <w:sz w:val="22"/>
          <w:szCs w:val="22"/>
        </w:rPr>
        <w:t xml:space="preserve">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</w:t>
      </w:r>
      <w:r w:rsidRPr="008627CE">
        <w:rPr>
          <w:sz w:val="22"/>
          <w:szCs w:val="22"/>
        </w:rPr>
        <w:t xml:space="preserve">.№РД-07-76-29/27.09.2019г., </w:t>
      </w:r>
      <w:r w:rsidRPr="0082088E">
        <w:rPr>
          <w:sz w:val="22"/>
          <w:szCs w:val="22"/>
        </w:rPr>
        <w:t xml:space="preserve">наш вх. № РД-07-76-31/29.09.2019г. на </w:t>
      </w:r>
      <w:r>
        <w:rPr>
          <w:sz w:val="22"/>
          <w:szCs w:val="22"/>
        </w:rPr>
        <w:t xml:space="preserve">Комисията, назначена със Заповед № РД 19-07-76/01.08.2019г. на Директора на Областна дирекция „Земеделие”-Варна, </w:t>
      </w:r>
      <w:r w:rsidRPr="0026276F">
        <w:rPr>
          <w:sz w:val="22"/>
          <w:szCs w:val="22"/>
        </w:rPr>
        <w:t>изм</w:t>
      </w:r>
      <w:r>
        <w:rPr>
          <w:sz w:val="22"/>
          <w:szCs w:val="22"/>
        </w:rPr>
        <w:t xml:space="preserve">енена </w:t>
      </w:r>
      <w:r w:rsidRPr="0026276F">
        <w:rPr>
          <w:sz w:val="22"/>
          <w:szCs w:val="22"/>
        </w:rPr>
        <w:t xml:space="preserve"> с</w:t>
      </w:r>
      <w:r>
        <w:rPr>
          <w:sz w:val="22"/>
          <w:szCs w:val="22"/>
        </w:rPr>
        <w:t xml:space="preserve">ъс Заповед № РД-19-07-114/11.09.2019г., както и представен проект на служебно разпределение </w:t>
      </w:r>
      <w:r w:rsidRPr="008627CE">
        <w:rPr>
          <w:sz w:val="22"/>
          <w:szCs w:val="22"/>
        </w:rPr>
        <w:t>вх. № ПО-09-417-16/27.09.</w:t>
      </w:r>
      <w:r w:rsidRPr="001E6BBF">
        <w:rPr>
          <w:sz w:val="22"/>
          <w:szCs w:val="22"/>
        </w:rPr>
        <w:t>2019г.</w:t>
      </w:r>
      <w:r w:rsidRPr="008208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землището на </w:t>
      </w:r>
      <w:r w:rsidRPr="0082088E">
        <w:rPr>
          <w:b/>
          <w:bCs/>
          <w:sz w:val="22"/>
          <w:szCs w:val="22"/>
        </w:rPr>
        <w:t>с. Булаир</w:t>
      </w:r>
      <w:r>
        <w:rPr>
          <w:sz w:val="22"/>
          <w:szCs w:val="22"/>
        </w:rPr>
        <w:t>, ЕКАТТЕ 07034, общ. Долни чифлик,  област Варна</w:t>
      </w:r>
    </w:p>
    <w:p w:rsidR="00B12B6F" w:rsidRDefault="00B12B6F" w:rsidP="002E28FA">
      <w:pPr>
        <w:jc w:val="both"/>
        <w:rPr>
          <w:sz w:val="22"/>
          <w:szCs w:val="22"/>
        </w:rPr>
      </w:pPr>
    </w:p>
    <w:p w:rsidR="00B12B6F" w:rsidRDefault="00B12B6F" w:rsidP="002E28F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B12B6F" w:rsidRPr="002A0F70" w:rsidRDefault="00B12B6F" w:rsidP="002E28FA">
      <w:pPr>
        <w:rPr>
          <w:b/>
          <w:bCs/>
          <w:sz w:val="22"/>
          <w:szCs w:val="22"/>
        </w:rPr>
      </w:pPr>
    </w:p>
    <w:p w:rsidR="00B12B6F" w:rsidRPr="002A0F70" w:rsidRDefault="00B12B6F" w:rsidP="002E28FA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Булаир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8758AF">
        <w:rPr>
          <w:b/>
          <w:bCs/>
          <w:sz w:val="22"/>
          <w:szCs w:val="22"/>
        </w:rPr>
        <w:t>ЕКАТТЕ  0</w:t>
      </w:r>
      <w:r>
        <w:rPr>
          <w:b/>
          <w:bCs/>
          <w:sz w:val="22"/>
          <w:szCs w:val="22"/>
        </w:rPr>
        <w:t>7034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B12B6F" w:rsidRPr="00263DD7" w:rsidRDefault="00B12B6F" w:rsidP="002E28FA">
      <w:pPr>
        <w:autoSpaceDE w:val="0"/>
        <w:autoSpaceDN w:val="0"/>
        <w:adjustRightInd w:val="0"/>
        <w:rPr>
          <w:sz w:val="22"/>
          <w:szCs w:val="22"/>
        </w:rPr>
      </w:pP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896A4B">
        <w:rPr>
          <w:b/>
          <w:bCs/>
          <w:sz w:val="22"/>
          <w:szCs w:val="22"/>
        </w:rPr>
        <w:t>1. "АГРО КАДИФЕ" ЕООД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правно основание: 52.699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основание на чл. 37в, ал. 3, т. 2 от ЗСПЗЗ: 25.288 дка</w:t>
      </w:r>
    </w:p>
    <w:p w:rsidR="00B12B6F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Разпределени масиви (по номера), съгласно проекта:21, 12, 30, 31, 1, 33, 35, 36, 37, 38, общо площ: 77.987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896A4B">
        <w:rPr>
          <w:b/>
          <w:bCs/>
          <w:sz w:val="22"/>
          <w:szCs w:val="22"/>
        </w:rPr>
        <w:t xml:space="preserve">  2. "ОРГАНИКАЛ"ЕООД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правно основание: 560.282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основание на чл. 37в, ал. 3, т. 2 от ЗСПЗЗ: 297.963 дка</w:t>
      </w:r>
    </w:p>
    <w:p w:rsidR="00B12B6F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Разпределени масиви (по номера), съгласно проекта:16, 17, 16, 14, 11, 10, 9, 8, 7, 6, 5, 3, 2, 22, 23, 15, 20, 300, 18, 338, 24, 25, 292, 27, 26, 32, общо площ: 858.245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896A4B">
        <w:rPr>
          <w:b/>
          <w:bCs/>
          <w:sz w:val="22"/>
          <w:szCs w:val="22"/>
        </w:rPr>
        <w:t xml:space="preserve">  3. АГРО ТЕМ ЕООД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правно основание: 79.213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основание на чл. 37в, ал. 3, т. 2 от ЗСПЗЗ: 62.193 дка</w:t>
      </w:r>
    </w:p>
    <w:p w:rsidR="00B12B6F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Разпределени масиви (по номера), съгласно проекта:18, 13, 4, 39, 94, 29, общо площ: 141.406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896A4B">
        <w:rPr>
          <w:b/>
          <w:bCs/>
          <w:sz w:val="22"/>
          <w:szCs w:val="22"/>
        </w:rPr>
        <w:t xml:space="preserve">  4. ДЖЕМИЛ МЕХМЕД ЮСЕИН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правно основание: 0.000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Площ на имоти, ползвани на основание на чл. 37в, ал. 3, т. 2 от ЗСПЗЗ: 7.380 дка</w:t>
      </w:r>
    </w:p>
    <w:p w:rsidR="00B12B6F" w:rsidRPr="00896A4B" w:rsidRDefault="00B12B6F" w:rsidP="00896A4B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896A4B">
        <w:rPr>
          <w:sz w:val="22"/>
          <w:szCs w:val="22"/>
        </w:rPr>
        <w:t xml:space="preserve">    Разпределени масиви (по номера), съгласно проекта:19, 26, 28, общо площ: 7.380 дка</w:t>
      </w:r>
    </w:p>
    <w:p w:rsidR="00B12B6F" w:rsidRDefault="00B12B6F" w:rsidP="002E28FA">
      <w:pPr>
        <w:autoSpaceDE w:val="0"/>
        <w:autoSpaceDN w:val="0"/>
        <w:adjustRightInd w:val="0"/>
        <w:spacing w:line="249" w:lineRule="exact"/>
      </w:pPr>
    </w:p>
    <w:p w:rsidR="00B12B6F" w:rsidRDefault="00B12B6F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ОПИС НА РАЗПРЕДЕЛЕНИТЕ МАСИВИ ЗА ПОЛЗВАНЕ </w:t>
      </w:r>
    </w:p>
    <w:p w:rsidR="00B12B6F" w:rsidRDefault="00B12B6F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B12B6F" w:rsidRDefault="00B12B6F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с. Булаир, ЕКАТТЕ 07034, община Долни чифлик, област Варна.</w:t>
      </w:r>
    </w:p>
    <w:p w:rsidR="00B12B6F" w:rsidRDefault="00B12B6F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3118"/>
        <w:gridCol w:w="624"/>
        <w:gridCol w:w="850"/>
        <w:gridCol w:w="850"/>
        <w:gridCol w:w="850"/>
        <w:gridCol w:w="850"/>
        <w:gridCol w:w="1101"/>
      </w:tblGrid>
      <w:tr w:rsidR="00B12B6F" w:rsidRPr="00383A09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Имот с регистрирано правно основание</w:t>
            </w:r>
          </w:p>
        </w:tc>
        <w:tc>
          <w:tcPr>
            <w:tcW w:w="28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Имот по чл. 37в, ал. 3, т. 2 от ЗСПЗЗ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383A09">
              <w:rPr>
                <w:b/>
                <w:bCs/>
                <w:sz w:val="22"/>
                <w:szCs w:val="22"/>
              </w:rPr>
              <w:t>Дължимо рентно плащане в лв.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3.657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76.79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1.439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30.21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8.978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188.55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5.866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123.18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5.348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112.31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52.699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25.288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531.04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11.767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247.11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8.912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187.15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8.322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174.76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7.156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150.28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6.995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146.90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6.995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146.89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4.776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100.30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3.506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73.62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0.610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12.81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5.906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124.03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1.406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29.53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16.465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345.76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11.301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237.32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20.772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436.22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5.204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109.28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4.429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93.01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3.098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65.06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1.983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41.63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0.507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10.65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3.931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82.56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6.255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131.36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6.102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128.15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4.644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97.52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1.758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36.92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1.279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26.85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13.886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291.60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8.993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188.85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4.994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104.87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4.910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103.11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4.535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95.24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0.695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14.60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11.007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231.15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2.014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42.30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0.406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8.52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3.410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71.61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3.999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83.99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7.500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157.49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1.745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36.64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1.105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23.21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18.077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2.389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50.17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14.986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314.71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10.881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228.50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9.994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209.87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8.428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176.98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7.742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162.59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6.053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127.11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3.359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70.55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0.955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20.06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1.999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41.98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1.661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34.88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0.615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12.92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5.622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118.07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560.282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297.963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6257.22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3.491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73.31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4.321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90.75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1.245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26.15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6.806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142.93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3.828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80.40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3.172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66.62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2.884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60.55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11.833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248.48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4.491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94.32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12.643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265.49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6.700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140.70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0.779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16.35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79.213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62.193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1306.05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3.797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79.75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2.485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52.19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sz w:val="22"/>
                <w:szCs w:val="22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1.098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sz w:val="22"/>
                <w:szCs w:val="22"/>
              </w:rPr>
              <w:t>23.05</w:t>
            </w:r>
          </w:p>
        </w:tc>
      </w:tr>
      <w:tr w:rsidR="00B12B6F" w:rsidRPr="00383A0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  <w:r w:rsidRPr="00383A09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7.380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B6F" w:rsidRPr="00383A09" w:rsidRDefault="00B12B6F" w:rsidP="0034097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383A09">
              <w:rPr>
                <w:b/>
                <w:bCs/>
                <w:sz w:val="22"/>
                <w:szCs w:val="22"/>
              </w:rPr>
              <w:t>154.99</w:t>
            </w:r>
          </w:p>
        </w:tc>
      </w:tr>
    </w:tbl>
    <w:p w:rsidR="00B12B6F" w:rsidRDefault="00B12B6F" w:rsidP="002E28FA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</w:p>
    <w:p w:rsidR="00B12B6F" w:rsidRDefault="00B12B6F" w:rsidP="002E28FA">
      <w:pPr>
        <w:pStyle w:val="PlainText"/>
        <w:rPr>
          <w:rFonts w:ascii="Courier New" w:hAnsi="Courier New" w:cs="Courier New"/>
          <w:lang w:val="ru-RU"/>
        </w:rPr>
      </w:pPr>
    </w:p>
    <w:p w:rsidR="00B12B6F" w:rsidRPr="00441D8C" w:rsidRDefault="00B12B6F" w:rsidP="00340979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>
        <w:rPr>
          <w:b/>
          <w:bCs/>
        </w:rPr>
        <w:t>Преразпределение н</w:t>
      </w:r>
      <w:r w:rsidRPr="00CC2FF9">
        <w:rPr>
          <w:b/>
          <w:bCs/>
        </w:rPr>
        <w:t xml:space="preserve">а задълженията за плащане за </w:t>
      </w:r>
      <w:r>
        <w:rPr>
          <w:b/>
          <w:bCs/>
        </w:rPr>
        <w:t xml:space="preserve">имотите </w:t>
      </w:r>
      <w:r w:rsidRPr="00CC2FF9">
        <w:rPr>
          <w:b/>
          <w:bCs/>
        </w:rPr>
        <w:t>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Булаир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07034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B12B6F" w:rsidRDefault="00B12B6F" w:rsidP="00340979">
      <w:pPr>
        <w:pStyle w:val="PlainText"/>
        <w:rPr>
          <w:rFonts w:ascii="Courier New" w:hAnsi="Courier New" w:cs="Courier New"/>
          <w:lang w:val="ru-RU"/>
        </w:rPr>
      </w:pPr>
    </w:p>
    <w:p w:rsidR="00B12B6F" w:rsidRDefault="00B12B6F" w:rsidP="00340979">
      <w:pPr>
        <w:pStyle w:val="PlainText"/>
        <w:rPr>
          <w:rFonts w:ascii="Courier New" w:hAnsi="Courier New" w:cs="Courier New"/>
          <w:lang w:val="ru-RU"/>
        </w:rPr>
      </w:pPr>
    </w:p>
    <w:tbl>
      <w:tblPr>
        <w:tblW w:w="11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567"/>
        <w:gridCol w:w="745"/>
        <w:gridCol w:w="1099"/>
        <w:gridCol w:w="1090"/>
        <w:gridCol w:w="1000"/>
        <w:gridCol w:w="2161"/>
        <w:gridCol w:w="2596"/>
      </w:tblGrid>
      <w:tr w:rsidR="00B12B6F" w:rsidRPr="00383A09">
        <w:trPr>
          <w:trHeight w:val="1068"/>
          <w:jc w:val="center"/>
        </w:trPr>
        <w:tc>
          <w:tcPr>
            <w:tcW w:w="2567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Ползвател</w:t>
            </w:r>
          </w:p>
        </w:tc>
        <w:tc>
          <w:tcPr>
            <w:tcW w:w="745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 xml:space="preserve">№ на имот по </w:t>
            </w:r>
            <w:r>
              <w:rPr>
                <w:b/>
                <w:bCs/>
                <w:sz w:val="22"/>
                <w:szCs w:val="22"/>
              </w:rPr>
              <w:t>КК</w:t>
            </w:r>
          </w:p>
        </w:tc>
        <w:tc>
          <w:tcPr>
            <w:tcW w:w="900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Ползвана площ</w:t>
            </w:r>
          </w:p>
        </w:tc>
        <w:tc>
          <w:tcPr>
            <w:tcW w:w="1090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Дължимо рентно плащане</w:t>
            </w:r>
          </w:p>
        </w:tc>
        <w:tc>
          <w:tcPr>
            <w:tcW w:w="1000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Площ на имота</w:t>
            </w:r>
          </w:p>
        </w:tc>
        <w:tc>
          <w:tcPr>
            <w:tcW w:w="2161" w:type="dxa"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Собственик-име</w:t>
            </w:r>
          </w:p>
        </w:tc>
        <w:tc>
          <w:tcPr>
            <w:tcW w:w="2596" w:type="dxa"/>
            <w:noWrap/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Длъжник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8,978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188,55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11,981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5,866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123,18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14,988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5,348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112,31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9,014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17.8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3,657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76,79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17.11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1,439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30,21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9,051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"МАДАРА БЯЛА НОРД"АД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20.120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2,485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52,19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4,996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24.8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1,098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23,05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15,460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"АГРО КАДИФЕ"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Общо за длъжника: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28,871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606,28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30.13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20,772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436,22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21,980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15.10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16,465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345,76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18,985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 др.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19.16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314,71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26.10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13,886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291,60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16,987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23.16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11,767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247,11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 др.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15.14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11,301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237,32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19,986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18.24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11,007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231,15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19,989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19.24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10,881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228,50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17,950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19.15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209,87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26.11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8,993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188,85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8,993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"МАДАРА БЯЛА НОРД"АД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23.20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8,912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187,15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10,108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19.9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8,428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176,98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9,988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8,322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174,76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8,322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Л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19.38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7,742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162,59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11,990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23.32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7,500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157,49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18,985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7,156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150,28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7,993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23.10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146,90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23.9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146,89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15.6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6,255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131,36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14,011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"АДМИРАЛ БГ"ООД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15.4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6,102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128,15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19.20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6,053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127,11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17.7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5,906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124,03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18.16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5,622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118,07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14,989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30.24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5,204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109,28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>
              <w:rPr>
                <w:sz w:val="22"/>
                <w:szCs w:val="22"/>
              </w:rPr>
              <w:t>К.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26.23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4,994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104,87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9,321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"АДМИРАЛ БГ-1" ЕООД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26.20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4,910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103,11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7,394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23.12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4,776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100,30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5,022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16.1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4,644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97,52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4,996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26.5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4,535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95,24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4,996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4,429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93,01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18.45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3,999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83,99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6,011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МАРИЯ КРЪСТЕВА ДЕМИРЕВА и др.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17.11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3,931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82,56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9,051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"МАДАРА БЯЛА НОРД"АД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23.21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3,506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73,62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6,003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30.26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3,410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71,61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19.17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3,359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70,55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22,980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3,098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65,06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5,996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27.3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2,389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50,17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4,896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18.30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2,014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42,30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19,986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31.17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1,999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41,98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5,324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Л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1,983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41,63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5,995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16.2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1,758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36,92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3,011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"АДМИРАЛ БГ"ООД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23.37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1,745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36,64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7,942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31.16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1,661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34,88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17.8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1,406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29,53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9,992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15.7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1,279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26,85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7,947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23.38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1,105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23,21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7,942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19.39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0,955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20,06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5,313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26.13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0,695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14,60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19,984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31.4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0,615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12,92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15,987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19.21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0,610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12,81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9,506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30.15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0,507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10,65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17,986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13.10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4,491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94,32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10,994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"ОМЕГА АГРО ИНВЕСТ"ЕООД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18.16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4,321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90,75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14,989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"ОРГАНИКАЛ"ЕООД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Общо за длъжника: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306,368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6433,79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12,643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265,49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24,979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21.4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11,833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248,48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15,985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 др.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18.12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6,806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142,93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6,994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и др.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13.3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6,700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140,70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14,988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Н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18.10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3,828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80,40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3,997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Й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31.4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3,491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73,31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15,987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18.4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3,172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66,62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3,597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>
              <w:rPr>
                <w:sz w:val="22"/>
                <w:szCs w:val="22"/>
              </w:rPr>
              <w:t>Ж. Д.</w:t>
            </w:r>
            <w:r w:rsidRPr="00383A09">
              <w:rPr>
                <w:sz w:val="22"/>
                <w:szCs w:val="22"/>
              </w:rPr>
              <w:t xml:space="preserve"> Ж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18.7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2,884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60,55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2,998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18.15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1,245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26,15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4,696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13.2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0,779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16,35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11,981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"ПОРТ БЪЛГАРИЯ УЕСТ"ЕАД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АГРО ТЕМ ЕООД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Общо за длъжника: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53,381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1120,98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ДЖЕМИЛ МЕХМЕД ЮСЕИН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24.8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3,797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79,75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pPr>
              <w:jc w:val="right"/>
            </w:pPr>
            <w:r w:rsidRPr="00383A09">
              <w:rPr>
                <w:sz w:val="22"/>
                <w:szCs w:val="22"/>
              </w:rPr>
              <w:t>15,460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F0FCE">
            <w:r w:rsidRPr="00383A0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Pr="00383A09">
              <w:rPr>
                <w:sz w:val="22"/>
                <w:szCs w:val="22"/>
              </w:rPr>
              <w:t xml:space="preserve"> 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ДЖЕМИЛ МЕХМЕД ЮСЕИН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67" w:type="dxa"/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Общо за длъжника:</w:t>
            </w:r>
          </w:p>
        </w:tc>
        <w:tc>
          <w:tcPr>
            <w:tcW w:w="745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3,797</w:t>
            </w:r>
          </w:p>
        </w:tc>
        <w:tc>
          <w:tcPr>
            <w:tcW w:w="1090" w:type="dxa"/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</w:rPr>
            </w:pPr>
            <w:r w:rsidRPr="00383A09">
              <w:rPr>
                <w:b/>
                <w:bCs/>
                <w:sz w:val="22"/>
                <w:szCs w:val="22"/>
              </w:rPr>
              <w:t>79,75</w:t>
            </w:r>
          </w:p>
        </w:tc>
        <w:tc>
          <w:tcPr>
            <w:tcW w:w="1000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161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  <w:tc>
          <w:tcPr>
            <w:tcW w:w="2596" w:type="dxa"/>
            <w:noWrap/>
            <w:vAlign w:val="bottom"/>
          </w:tcPr>
          <w:p w:rsidR="00B12B6F" w:rsidRPr="00383A09" w:rsidRDefault="00B12B6F" w:rsidP="00340979">
            <w:r w:rsidRPr="00383A09">
              <w:rPr>
                <w:sz w:val="22"/>
                <w:szCs w:val="22"/>
              </w:rPr>
              <w:t> </w:t>
            </w:r>
          </w:p>
        </w:tc>
      </w:tr>
    </w:tbl>
    <w:p w:rsidR="00B12B6F" w:rsidRDefault="00B12B6F" w:rsidP="002E28FA">
      <w:pPr>
        <w:pStyle w:val="PlainText"/>
        <w:rPr>
          <w:rFonts w:ascii="Courier New" w:hAnsi="Courier New" w:cs="Courier New"/>
          <w:lang w:val="ru-RU"/>
        </w:rPr>
      </w:pPr>
    </w:p>
    <w:p w:rsidR="00B12B6F" w:rsidRDefault="00B12B6F" w:rsidP="002E28FA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B12B6F" w:rsidRPr="00340979" w:rsidRDefault="00B12B6F" w:rsidP="002E28FA">
      <w:pPr>
        <w:pStyle w:val="a"/>
        <w:spacing w:before="240"/>
        <w:jc w:val="both"/>
        <w:rPr>
          <w:sz w:val="22"/>
          <w:szCs w:val="22"/>
          <w:lang w:val="bg-BG"/>
        </w:rPr>
      </w:pPr>
    </w:p>
    <w:tbl>
      <w:tblPr>
        <w:tblW w:w="10450" w:type="dxa"/>
        <w:jc w:val="center"/>
        <w:tblCellMar>
          <w:left w:w="70" w:type="dxa"/>
          <w:right w:w="70" w:type="dxa"/>
        </w:tblCellMar>
        <w:tblLook w:val="00A0"/>
      </w:tblPr>
      <w:tblGrid>
        <w:gridCol w:w="2551"/>
        <w:gridCol w:w="947"/>
        <w:gridCol w:w="1099"/>
        <w:gridCol w:w="1028"/>
        <w:gridCol w:w="2859"/>
        <w:gridCol w:w="1966"/>
      </w:tblGrid>
      <w:tr w:rsidR="00B12B6F" w:rsidRPr="00383A09">
        <w:trPr>
          <w:trHeight w:val="90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34097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B12B6F" w:rsidRPr="00383A09">
        <w:trPr>
          <w:trHeight w:val="64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23.506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9,968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25,216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ДЪРЖАВЕН ПОЗЕМЛЕН ФОНД-МЗХГ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9,968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25,216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B12B6F" w:rsidRPr="00383A09">
        <w:trPr>
          <w:trHeight w:val="69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"АГРО КАДИФЕ"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13.249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0,774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2,338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Друга изоставена орна земя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0,774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2,338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26.15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4,918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5,692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26.6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4,906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5,993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31.26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3,22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26.3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1,515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1,522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27.2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1,393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5,014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3,093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B12B6F" w:rsidRPr="00383A09">
        <w:trPr>
          <w:trHeight w:val="879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0,406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0,406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Друг терен без определено стопан. предназначение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15,478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24,94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340979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B12B6F" w:rsidRDefault="00B12B6F" w:rsidP="002E28FA">
      <w:pPr>
        <w:jc w:val="both"/>
        <w:rPr>
          <w:sz w:val="22"/>
          <w:szCs w:val="22"/>
          <w:lang w:eastAsia="pl-PL"/>
        </w:rPr>
      </w:pPr>
    </w:p>
    <w:p w:rsidR="00B12B6F" w:rsidRPr="00DA5F14" w:rsidRDefault="00B12B6F" w:rsidP="002E28FA">
      <w:pPr>
        <w:jc w:val="both"/>
        <w:rPr>
          <w:b/>
          <w:bCs/>
        </w:rPr>
      </w:pPr>
    </w:p>
    <w:p w:rsidR="00B12B6F" w:rsidRPr="0082088E" w:rsidRDefault="00B12B6F" w:rsidP="002E28FA">
      <w:pPr>
        <w:ind w:firstLine="708"/>
        <w:jc w:val="both"/>
        <w:rPr>
          <w:b/>
          <w:bCs/>
          <w:sz w:val="22"/>
          <w:szCs w:val="22"/>
        </w:rPr>
      </w:pPr>
      <w:r w:rsidRPr="001B2043">
        <w:rPr>
          <w:sz w:val="22"/>
          <w:szCs w:val="22"/>
        </w:rPr>
        <w:t xml:space="preserve">Средното рентно плащане за землищата на община Долни чифлик, съгл. Параграф 2е от ЗСПЗЗ е определено от комисия, назначена със Заповед № РД 19-10-159/12.03.2019г. от директора на ОД “Земеделие” - Варна. Съгласно протокол 1 от 29.03.2019г. за землището на </w:t>
      </w:r>
      <w:r w:rsidRPr="0082088E">
        <w:rPr>
          <w:b/>
          <w:bCs/>
          <w:sz w:val="22"/>
          <w:szCs w:val="22"/>
        </w:rPr>
        <w:t>с. Булаир</w:t>
      </w:r>
      <w:r w:rsidRPr="001B2043">
        <w:rPr>
          <w:sz w:val="22"/>
          <w:szCs w:val="22"/>
        </w:rPr>
        <w:t>, ЕК</w:t>
      </w:r>
      <w:r>
        <w:rPr>
          <w:sz w:val="22"/>
          <w:szCs w:val="22"/>
        </w:rPr>
        <w:t>АТТЕ 07034</w:t>
      </w:r>
      <w:r w:rsidRPr="001B2043">
        <w:rPr>
          <w:sz w:val="22"/>
          <w:szCs w:val="22"/>
        </w:rPr>
        <w:t xml:space="preserve"> комисията определени средно годишно рентно плащане за отглеждане на едногоди</w:t>
      </w:r>
      <w:r>
        <w:rPr>
          <w:sz w:val="22"/>
          <w:szCs w:val="22"/>
        </w:rPr>
        <w:t xml:space="preserve">шни полски култури </w:t>
      </w:r>
      <w:r w:rsidRPr="0082088E">
        <w:rPr>
          <w:b/>
          <w:bCs/>
          <w:sz w:val="22"/>
          <w:szCs w:val="22"/>
        </w:rPr>
        <w:t>в размер на 21,00лв/дка.</w:t>
      </w: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  <w:r w:rsidRPr="00A87E1F">
        <w:rPr>
          <w:b/>
          <w:bCs/>
          <w:color w:val="FF0000"/>
          <w:sz w:val="22"/>
          <w:szCs w:val="22"/>
        </w:rPr>
        <w:t xml:space="preserve">  </w:t>
      </w:r>
    </w:p>
    <w:p w:rsidR="00B12B6F" w:rsidRPr="00942825" w:rsidRDefault="00B12B6F" w:rsidP="00354DB1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82088E">
        <w:rPr>
          <w:color w:val="000000"/>
          <w:spacing w:val="4"/>
          <w:sz w:val="22"/>
          <w:szCs w:val="22"/>
          <w:lang w:val="ru-RU"/>
        </w:rPr>
        <w:t xml:space="preserve">. </w:t>
      </w:r>
      <w:r w:rsidRPr="008758AF">
        <w:rPr>
          <w:b/>
          <w:bCs/>
          <w:color w:val="000000"/>
          <w:spacing w:val="4"/>
          <w:sz w:val="22"/>
          <w:szCs w:val="22"/>
        </w:rPr>
        <w:t>Б</w:t>
      </w:r>
      <w:r>
        <w:rPr>
          <w:b/>
          <w:bCs/>
          <w:color w:val="000000"/>
          <w:spacing w:val="4"/>
          <w:sz w:val="22"/>
          <w:szCs w:val="22"/>
        </w:rPr>
        <w:t>улаир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 w:rsidRPr="008758AF">
        <w:rPr>
          <w:b/>
          <w:bCs/>
          <w:sz w:val="22"/>
          <w:szCs w:val="22"/>
        </w:rPr>
        <w:t>ЕКАТТЕ 07</w:t>
      </w:r>
      <w:r>
        <w:rPr>
          <w:b/>
          <w:bCs/>
          <w:sz w:val="22"/>
          <w:szCs w:val="22"/>
        </w:rPr>
        <w:t>034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B12B6F" w:rsidRPr="00942825" w:rsidRDefault="00B12B6F" w:rsidP="00354DB1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Булаир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07034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B12B6F" w:rsidRPr="00942825" w:rsidRDefault="00B12B6F" w:rsidP="00354DB1">
      <w:pPr>
        <w:tabs>
          <w:tab w:val="left" w:pos="1800"/>
        </w:tabs>
        <w:jc w:val="both"/>
        <w:rPr>
          <w:sz w:val="22"/>
          <w:szCs w:val="22"/>
        </w:rPr>
      </w:pPr>
    </w:p>
    <w:p w:rsidR="00B12B6F" w:rsidRPr="0082088E" w:rsidRDefault="00B12B6F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B12B6F" w:rsidRPr="00942825" w:rsidRDefault="00B12B6F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B12B6F" w:rsidRPr="00942825" w:rsidRDefault="00B12B6F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B12B6F" w:rsidRPr="00942825" w:rsidRDefault="00B12B6F" w:rsidP="00354DB1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82088E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82088E">
        <w:rPr>
          <w:b/>
          <w:bCs/>
          <w:sz w:val="22"/>
          <w:szCs w:val="22"/>
          <w:lang w:val="ru-RU"/>
        </w:rPr>
        <w:t>70003319723172</w:t>
      </w:r>
    </w:p>
    <w:p w:rsidR="00B12B6F" w:rsidRPr="0082088E" w:rsidRDefault="00B12B6F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B12B6F" w:rsidRPr="00942825" w:rsidRDefault="00B12B6F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B12B6F" w:rsidRPr="00E677CF" w:rsidRDefault="00B12B6F" w:rsidP="00354DB1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B12B6F" w:rsidRPr="00E677CF" w:rsidRDefault="00B12B6F" w:rsidP="00354DB1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B12B6F" w:rsidRPr="00E677CF" w:rsidRDefault="00B12B6F" w:rsidP="00354DB1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B12B6F" w:rsidRPr="00E677CF" w:rsidRDefault="00B12B6F" w:rsidP="00354DB1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B12B6F" w:rsidRPr="00E677CF" w:rsidRDefault="00B12B6F" w:rsidP="00354DB1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12B6F" w:rsidRPr="00E677CF" w:rsidRDefault="00B12B6F" w:rsidP="00354DB1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B12B6F" w:rsidRPr="00E677CF" w:rsidRDefault="00B12B6F" w:rsidP="00354DB1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B12B6F" w:rsidRPr="00E677CF" w:rsidRDefault="00B12B6F" w:rsidP="00354DB1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B12B6F" w:rsidRPr="00E677CF" w:rsidRDefault="00B12B6F" w:rsidP="00354DB1">
      <w:pPr>
        <w:pStyle w:val="NormalWeb"/>
        <w:rPr>
          <w:color w:val="auto"/>
          <w:sz w:val="22"/>
          <w:szCs w:val="22"/>
        </w:rPr>
      </w:pPr>
    </w:p>
    <w:p w:rsidR="00B12B6F" w:rsidRPr="00E677CF" w:rsidRDefault="00B12B6F" w:rsidP="00354DB1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B12B6F" w:rsidRPr="00E677CF" w:rsidRDefault="00B12B6F" w:rsidP="00354DB1">
      <w:pPr>
        <w:tabs>
          <w:tab w:val="left" w:pos="1800"/>
        </w:tabs>
        <w:jc w:val="both"/>
        <w:rPr>
          <w:b/>
          <w:bCs/>
        </w:rPr>
      </w:pPr>
    </w:p>
    <w:p w:rsidR="00B12B6F" w:rsidRPr="00D37605" w:rsidRDefault="00B12B6F" w:rsidP="00354DB1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</w:t>
      </w:r>
      <w:r w:rsidRPr="00F41C9E">
        <w:rPr>
          <w:b/>
          <w:bCs/>
        </w:rPr>
        <w:t>с. Булаир</w:t>
      </w:r>
      <w:r>
        <w:t xml:space="preserve">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B12B6F" w:rsidRPr="00D37605" w:rsidRDefault="00B12B6F" w:rsidP="00354DB1">
      <w:pPr>
        <w:tabs>
          <w:tab w:val="left" w:pos="1800"/>
        </w:tabs>
        <w:jc w:val="both"/>
      </w:pPr>
    </w:p>
    <w:p w:rsidR="00B12B6F" w:rsidRDefault="00B12B6F" w:rsidP="00354DB1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 и храните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B12B6F" w:rsidRPr="00D37605" w:rsidRDefault="00B12B6F" w:rsidP="00354DB1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съответно до</w:t>
      </w:r>
      <w:r>
        <w:t xml:space="preserve"> Районен съд - Варна</w:t>
      </w:r>
      <w:r w:rsidRPr="00D37605">
        <w:t>.</w:t>
      </w:r>
    </w:p>
    <w:p w:rsidR="00B12B6F" w:rsidRPr="00D37605" w:rsidRDefault="00B12B6F" w:rsidP="00354DB1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B12B6F" w:rsidRDefault="00B12B6F" w:rsidP="00354DB1">
      <w:pPr>
        <w:tabs>
          <w:tab w:val="left" w:pos="1800"/>
        </w:tabs>
        <w:jc w:val="both"/>
        <w:rPr>
          <w:color w:val="000000"/>
        </w:rPr>
      </w:pPr>
    </w:p>
    <w:p w:rsidR="00B12B6F" w:rsidRDefault="00B12B6F" w:rsidP="00354DB1">
      <w:pPr>
        <w:tabs>
          <w:tab w:val="left" w:pos="1800"/>
        </w:tabs>
        <w:jc w:val="both"/>
        <w:rPr>
          <w:color w:val="000000"/>
        </w:rPr>
      </w:pPr>
    </w:p>
    <w:p w:rsidR="00B12B6F" w:rsidRDefault="00B12B6F" w:rsidP="00354DB1">
      <w:pPr>
        <w:tabs>
          <w:tab w:val="left" w:pos="1800"/>
        </w:tabs>
        <w:jc w:val="both"/>
        <w:rPr>
          <w:color w:val="000000"/>
        </w:rPr>
      </w:pPr>
    </w:p>
    <w:p w:rsidR="00B12B6F" w:rsidRDefault="00B12B6F" w:rsidP="00354DB1">
      <w:pPr>
        <w:tabs>
          <w:tab w:val="left" w:pos="1800"/>
        </w:tabs>
        <w:jc w:val="both"/>
        <w:rPr>
          <w:color w:val="000000"/>
        </w:rPr>
      </w:pPr>
    </w:p>
    <w:p w:rsidR="00B12B6F" w:rsidRDefault="00B12B6F" w:rsidP="00354DB1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/ п/</w:t>
      </w:r>
    </w:p>
    <w:p w:rsidR="00B12B6F" w:rsidRDefault="00B12B6F" w:rsidP="00354DB1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 xml:space="preserve">/ИНЖ. 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B12B6F" w:rsidRDefault="00B12B6F" w:rsidP="00354DB1">
      <w:pPr>
        <w:tabs>
          <w:tab w:val="left" w:pos="5220"/>
        </w:tabs>
        <w:ind w:right="-720"/>
        <w:jc w:val="both"/>
        <w:rPr>
          <w:b/>
          <w:bCs/>
          <w:lang w:val="ru-RU"/>
        </w:rPr>
      </w:pPr>
    </w:p>
    <w:p w:rsidR="00B12B6F" w:rsidRPr="00183D89" w:rsidRDefault="00B12B6F" w:rsidP="00354DB1">
      <w:pPr>
        <w:tabs>
          <w:tab w:val="left" w:pos="5220"/>
        </w:tabs>
        <w:ind w:right="-720"/>
        <w:jc w:val="both"/>
        <w:rPr>
          <w:i/>
          <w:iCs/>
        </w:rPr>
      </w:pPr>
      <w:r w:rsidRPr="00183D89">
        <w:rPr>
          <w:i/>
          <w:iCs/>
          <w:lang w:val="ru-RU"/>
        </w:rPr>
        <w:t>ЕА/ОСЗ</w:t>
      </w:r>
    </w:p>
    <w:p w:rsidR="00B12B6F" w:rsidRDefault="00B12B6F" w:rsidP="00354DB1">
      <w:pPr>
        <w:rPr>
          <w:b/>
          <w:bCs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Default="00B12B6F" w:rsidP="002E28FA">
      <w:pPr>
        <w:jc w:val="both"/>
        <w:rPr>
          <w:b/>
          <w:bCs/>
          <w:color w:val="FF0000"/>
          <w:sz w:val="22"/>
          <w:szCs w:val="22"/>
        </w:rPr>
      </w:pPr>
    </w:p>
    <w:p w:rsidR="00B12B6F" w:rsidRPr="00354DB1" w:rsidRDefault="00B12B6F" w:rsidP="00354DB1">
      <w:pPr>
        <w:rPr>
          <w:sz w:val="22"/>
          <w:szCs w:val="22"/>
        </w:rPr>
      </w:pPr>
    </w:p>
    <w:p w:rsidR="00B12B6F" w:rsidRPr="005D31C7" w:rsidRDefault="00B12B6F" w:rsidP="002E28FA">
      <w:pPr>
        <w:jc w:val="center"/>
        <w:rPr>
          <w:b/>
          <w:bCs/>
          <w:lang w:val="ru-RU"/>
        </w:rPr>
      </w:pPr>
      <w:bookmarkStart w:id="0" w:name="_GoBack"/>
      <w:r w:rsidRPr="005D31C7">
        <w:rPr>
          <w:b/>
          <w:bCs/>
          <w:lang w:val="ru-RU"/>
        </w:rPr>
        <w:t>ПРИЛОЖЕНИЕ №1</w:t>
      </w:r>
    </w:p>
    <w:p w:rsidR="00B12B6F" w:rsidRPr="005D31C7" w:rsidRDefault="00B12B6F" w:rsidP="002E28FA">
      <w:pPr>
        <w:pStyle w:val="Header"/>
        <w:jc w:val="center"/>
        <w:rPr>
          <w:spacing w:val="20"/>
          <w:sz w:val="17"/>
          <w:szCs w:val="17"/>
        </w:rPr>
      </w:pPr>
    </w:p>
    <w:p w:rsidR="00B12B6F" w:rsidRPr="00F41C9E" w:rsidRDefault="00B12B6F" w:rsidP="002E28FA">
      <w:pPr>
        <w:jc w:val="center"/>
        <w:rPr>
          <w:b/>
          <w:bCs/>
          <w:sz w:val="22"/>
          <w:szCs w:val="22"/>
        </w:rPr>
      </w:pPr>
      <w:r w:rsidRPr="00F41C9E">
        <w:rPr>
          <w:b/>
          <w:bCs/>
          <w:sz w:val="22"/>
          <w:szCs w:val="22"/>
        </w:rPr>
        <w:t xml:space="preserve">към Заповед </w:t>
      </w:r>
      <w:r w:rsidRPr="00F41C9E">
        <w:rPr>
          <w:b/>
          <w:bCs/>
        </w:rPr>
        <w:t>№РД-19-04-</w:t>
      </w:r>
      <w:r>
        <w:rPr>
          <w:b/>
          <w:bCs/>
        </w:rPr>
        <w:t>174</w:t>
      </w:r>
      <w:r w:rsidRPr="00F41C9E">
        <w:rPr>
          <w:b/>
          <w:bCs/>
        </w:rPr>
        <w:t>/01.10.2019г.</w:t>
      </w:r>
    </w:p>
    <w:bookmarkEnd w:id="0"/>
    <w:p w:rsidR="00B12B6F" w:rsidRPr="0082088E" w:rsidRDefault="00B12B6F" w:rsidP="002E28FA">
      <w:pPr>
        <w:rPr>
          <w:b/>
          <w:bCs/>
          <w:color w:val="FF6600"/>
        </w:rPr>
      </w:pPr>
    </w:p>
    <w:p w:rsidR="00B12B6F" w:rsidRPr="008E1A9C" w:rsidRDefault="00B12B6F" w:rsidP="00F41C9E">
      <w:pPr>
        <w:jc w:val="both"/>
        <w:rPr>
          <w:b/>
          <w:bCs/>
        </w:rPr>
      </w:pPr>
      <w:r w:rsidRPr="00F90922">
        <w:t xml:space="preserve">        </w:t>
      </w:r>
      <w:r>
        <w:t xml:space="preserve">         </w:t>
      </w:r>
    </w:p>
    <w:p w:rsidR="00B12B6F" w:rsidRPr="00F41C9E" w:rsidRDefault="00B12B6F" w:rsidP="002E28FA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41C9E">
        <w:t xml:space="preserve">Съгласно сключеното доброволно споразумение </w:t>
      </w:r>
      <w:r w:rsidRPr="00F41C9E">
        <w:rPr>
          <w:b/>
          <w:bCs/>
        </w:rPr>
        <w:t>за землището на с.Булаир в определените масиви за ползване попадат имоти с НТП „полски път”, собственост на Община Долни чифлик, както следва:</w:t>
      </w:r>
    </w:p>
    <w:p w:rsidR="00B12B6F" w:rsidRDefault="00B12B6F" w:rsidP="002E28F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12B6F" w:rsidRPr="00F90922" w:rsidRDefault="00B12B6F" w:rsidP="002E28F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90922">
        <w:rPr>
          <w:b/>
          <w:bCs/>
          <w:sz w:val="22"/>
          <w:szCs w:val="22"/>
        </w:rPr>
        <w:t xml:space="preserve">СПИСЪК НА ИМОТИТЕ ПОЛСКИ ПЪТИЩА ПО </w:t>
      </w:r>
      <w:r>
        <w:rPr>
          <w:b/>
          <w:bCs/>
          <w:sz w:val="22"/>
          <w:szCs w:val="22"/>
        </w:rPr>
        <w:t xml:space="preserve">НОМЕРА НА ИМОТИ И </w:t>
      </w:r>
      <w:r w:rsidRPr="00F90922">
        <w:rPr>
          <w:b/>
          <w:bCs/>
          <w:sz w:val="22"/>
          <w:szCs w:val="22"/>
        </w:rPr>
        <w:t>ПОЛЗВАТЕЛИ</w:t>
      </w:r>
    </w:p>
    <w:p w:rsidR="00B12B6F" w:rsidRDefault="00B12B6F" w:rsidP="002E28FA">
      <w:pPr>
        <w:spacing w:line="360" w:lineRule="auto"/>
        <w:ind w:left="2832"/>
      </w:pPr>
    </w:p>
    <w:tbl>
      <w:tblPr>
        <w:tblW w:w="9559" w:type="dxa"/>
        <w:jc w:val="center"/>
        <w:tblCellMar>
          <w:left w:w="70" w:type="dxa"/>
          <w:right w:w="70" w:type="dxa"/>
        </w:tblCellMar>
        <w:tblLook w:val="00A0"/>
      </w:tblPr>
      <w:tblGrid>
        <w:gridCol w:w="2756"/>
        <w:gridCol w:w="958"/>
        <w:gridCol w:w="1099"/>
        <w:gridCol w:w="878"/>
        <w:gridCol w:w="2512"/>
        <w:gridCol w:w="1356"/>
      </w:tblGrid>
      <w:tr w:rsidR="00B12B6F" w:rsidRPr="00383A09">
        <w:trPr>
          <w:trHeight w:val="840"/>
          <w:jc w:val="cente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"АГРО КАДИФЕ"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17.14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0,579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1,733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"АГРО КАДИФЕ"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13.256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0,465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1,072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1,044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2,805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26.17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1,934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5,62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30.19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1,932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24,384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1,573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1,476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2,642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23.30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1,428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8,491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1,271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1,351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23.29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1,175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9,58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1,023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1,476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0,929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0,991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0,628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1,953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23.28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0,608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5,589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30.19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0,593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24,384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26.18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0,563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8,466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31.27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0,549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4,482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1,953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0,738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16.272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0,381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1,426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0,377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2,642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0,337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2,642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30.20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0,333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4,176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17.14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0,246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1,733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31.25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0,237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25,245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19.33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0,208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1,078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15.22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0,188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2,123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15.19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5,619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"ОРГАНИКАЛ"ЕООД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16.8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0,147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5,926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19,317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156,28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13.12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0,958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2,405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0,648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2,008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31.27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4,482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0,407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2,202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13.91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0,221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4,506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13.256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0,162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1,072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18.36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0,135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2,008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2,961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18,683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ДЖЕМИЛ МЕХМЕД ЮСЕИН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jc w:val="center"/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24.9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0,524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0,671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color w:val="000000"/>
                <w:lang w:eastAsia="bg-BG"/>
              </w:rPr>
            </w:pPr>
            <w:r w:rsidRPr="00383A09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B12B6F" w:rsidRPr="00383A09">
        <w:trPr>
          <w:trHeight w:val="300"/>
          <w:jc w:val="center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0,524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0,671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B6F" w:rsidRPr="00383A09" w:rsidRDefault="00B12B6F" w:rsidP="00901AC8">
            <w:pPr>
              <w:rPr>
                <w:b/>
                <w:bCs/>
                <w:color w:val="000000"/>
                <w:lang w:eastAsia="bg-BG"/>
              </w:rPr>
            </w:pPr>
            <w:r w:rsidRPr="00383A0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B12B6F" w:rsidRDefault="00B12B6F" w:rsidP="002E28FA">
      <w:pPr>
        <w:spacing w:line="360" w:lineRule="auto"/>
        <w:ind w:left="2832"/>
      </w:pPr>
    </w:p>
    <w:p w:rsidR="00B12B6F" w:rsidRPr="00F41C9E" w:rsidRDefault="00B12B6F" w:rsidP="002E28FA">
      <w:pPr>
        <w:spacing w:line="360" w:lineRule="auto"/>
      </w:pPr>
      <w:r w:rsidRPr="00F90922">
        <w:rPr>
          <w:b/>
          <w:bCs/>
        </w:rPr>
        <w:t xml:space="preserve">Настоящото приложение </w:t>
      </w:r>
      <w:r w:rsidRPr="005D31C7">
        <w:rPr>
          <w:b/>
          <w:bCs/>
        </w:rPr>
        <w:t xml:space="preserve">№1 е неразделна </w:t>
      </w:r>
      <w:r w:rsidRPr="00F41C9E">
        <w:rPr>
          <w:b/>
          <w:bCs/>
        </w:rPr>
        <w:t>част от Заповед №РД-19-04-174/01.10.2019г.</w:t>
      </w:r>
    </w:p>
    <w:p w:rsidR="00B12B6F" w:rsidRDefault="00B12B6F" w:rsidP="002E28FA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B12B6F" w:rsidRDefault="00B12B6F" w:rsidP="002E28FA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B12B6F" w:rsidRPr="00354DB1" w:rsidRDefault="00B12B6F" w:rsidP="00354DB1">
      <w:pPr>
        <w:tabs>
          <w:tab w:val="left" w:pos="709"/>
        </w:tabs>
        <w:spacing w:line="360" w:lineRule="auto"/>
        <w:jc w:val="both"/>
        <w:rPr>
          <w:b/>
          <w:bCs/>
        </w:rPr>
      </w:pPr>
    </w:p>
    <w:sectPr w:rsidR="00B12B6F" w:rsidRPr="00354DB1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6F" w:rsidRDefault="00B12B6F" w:rsidP="00043091">
      <w:r>
        <w:separator/>
      </w:r>
    </w:p>
  </w:endnote>
  <w:endnote w:type="continuationSeparator" w:id="0">
    <w:p w:rsidR="00B12B6F" w:rsidRDefault="00B12B6F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6F" w:rsidRPr="00433B27" w:rsidRDefault="00B12B6F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B12B6F" w:rsidRPr="00433B27" w:rsidRDefault="00B12B6F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B12B6F" w:rsidRPr="00433B27" w:rsidRDefault="00B12B6F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8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 w:rsidRPr="0026276F">
        <w:rPr>
          <w:rFonts w:ascii="Arial Narrow" w:hAnsi="Arial Narrow" w:cs="Arial Narrow"/>
          <w:b/>
          <w:bCs/>
          <w:noProof/>
          <w:sz w:val="18"/>
          <w:szCs w:val="18"/>
        </w:rPr>
        <w:t>10</w:t>
      </w:r>
    </w:fldSimple>
  </w:p>
  <w:p w:rsidR="00B12B6F" w:rsidRPr="00433B27" w:rsidRDefault="00B12B6F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6F" w:rsidRDefault="00B12B6F" w:rsidP="00043091">
      <w:r>
        <w:separator/>
      </w:r>
    </w:p>
  </w:footnote>
  <w:footnote w:type="continuationSeparator" w:id="0">
    <w:p w:rsidR="00B12B6F" w:rsidRDefault="00B12B6F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7CE4188"/>
    <w:multiLevelType w:val="hybridMultilevel"/>
    <w:tmpl w:val="7E286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1FD497E"/>
    <w:multiLevelType w:val="hybridMultilevel"/>
    <w:tmpl w:val="7BAE21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32B28"/>
    <w:rsid w:val="0003629A"/>
    <w:rsid w:val="00043091"/>
    <w:rsid w:val="000472A0"/>
    <w:rsid w:val="00087EDA"/>
    <w:rsid w:val="000E03B3"/>
    <w:rsid w:val="000F7AB0"/>
    <w:rsid w:val="00100B79"/>
    <w:rsid w:val="001033CC"/>
    <w:rsid w:val="001127A9"/>
    <w:rsid w:val="00140B9C"/>
    <w:rsid w:val="00145681"/>
    <w:rsid w:val="001719EA"/>
    <w:rsid w:val="00183D89"/>
    <w:rsid w:val="001B2043"/>
    <w:rsid w:val="001E6BBF"/>
    <w:rsid w:val="00226B68"/>
    <w:rsid w:val="002554CC"/>
    <w:rsid w:val="0026276F"/>
    <w:rsid w:val="00263DD7"/>
    <w:rsid w:val="00275D93"/>
    <w:rsid w:val="00280F20"/>
    <w:rsid w:val="00291A3E"/>
    <w:rsid w:val="002A0F70"/>
    <w:rsid w:val="002A2157"/>
    <w:rsid w:val="002E28FA"/>
    <w:rsid w:val="00340979"/>
    <w:rsid w:val="00341298"/>
    <w:rsid w:val="00354DB1"/>
    <w:rsid w:val="00383A09"/>
    <w:rsid w:val="0039461B"/>
    <w:rsid w:val="003E2D8B"/>
    <w:rsid w:val="003F0FCE"/>
    <w:rsid w:val="003F184C"/>
    <w:rsid w:val="00433B27"/>
    <w:rsid w:val="00441D8C"/>
    <w:rsid w:val="00445A4D"/>
    <w:rsid w:val="00495EE0"/>
    <w:rsid w:val="004A5859"/>
    <w:rsid w:val="004E5C4D"/>
    <w:rsid w:val="0052085B"/>
    <w:rsid w:val="0052712F"/>
    <w:rsid w:val="00533CC3"/>
    <w:rsid w:val="00592FC2"/>
    <w:rsid w:val="00597C0E"/>
    <w:rsid w:val="005D31C7"/>
    <w:rsid w:val="00640F8C"/>
    <w:rsid w:val="00681AA5"/>
    <w:rsid w:val="0068729D"/>
    <w:rsid w:val="007044D2"/>
    <w:rsid w:val="007148CC"/>
    <w:rsid w:val="0071646F"/>
    <w:rsid w:val="00754BFF"/>
    <w:rsid w:val="00762999"/>
    <w:rsid w:val="007D7BC9"/>
    <w:rsid w:val="007E6F25"/>
    <w:rsid w:val="0082088E"/>
    <w:rsid w:val="008627CE"/>
    <w:rsid w:val="008661FB"/>
    <w:rsid w:val="008758AF"/>
    <w:rsid w:val="00896A4B"/>
    <w:rsid w:val="008E1A9C"/>
    <w:rsid w:val="00901AC8"/>
    <w:rsid w:val="00911AE5"/>
    <w:rsid w:val="00942825"/>
    <w:rsid w:val="009550F6"/>
    <w:rsid w:val="00986014"/>
    <w:rsid w:val="00995379"/>
    <w:rsid w:val="009B39CC"/>
    <w:rsid w:val="00A660F3"/>
    <w:rsid w:val="00A76A1F"/>
    <w:rsid w:val="00A87E1F"/>
    <w:rsid w:val="00A96E3F"/>
    <w:rsid w:val="00AC73CD"/>
    <w:rsid w:val="00B12B6F"/>
    <w:rsid w:val="00B166DD"/>
    <w:rsid w:val="00B361AC"/>
    <w:rsid w:val="00B66EAC"/>
    <w:rsid w:val="00C6709B"/>
    <w:rsid w:val="00C73066"/>
    <w:rsid w:val="00C86802"/>
    <w:rsid w:val="00CC2FF9"/>
    <w:rsid w:val="00D10657"/>
    <w:rsid w:val="00D37605"/>
    <w:rsid w:val="00DA5F14"/>
    <w:rsid w:val="00DA73CB"/>
    <w:rsid w:val="00DF0BDE"/>
    <w:rsid w:val="00DF5667"/>
    <w:rsid w:val="00E03C8A"/>
    <w:rsid w:val="00E677CF"/>
    <w:rsid w:val="00E802D8"/>
    <w:rsid w:val="00E8238F"/>
    <w:rsid w:val="00EA6B6D"/>
    <w:rsid w:val="00EC2BFB"/>
    <w:rsid w:val="00EC7DB5"/>
    <w:rsid w:val="00EE0F49"/>
    <w:rsid w:val="00F12D43"/>
    <w:rsid w:val="00F14A88"/>
    <w:rsid w:val="00F41C9E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8FA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28FA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2E28FA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2E28FA"/>
  </w:style>
  <w:style w:type="paragraph" w:styleId="PlainText">
    <w:name w:val="Plain Text"/>
    <w:basedOn w:val="Normal"/>
    <w:link w:val="PlainTextChar"/>
    <w:uiPriority w:val="99"/>
    <w:rsid w:val="002E28FA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E28FA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2E28FA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rsid w:val="002E28FA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2E28FA"/>
    <w:rPr>
      <w:rFonts w:eastAsia="Calibri"/>
      <w:lang w:val="pl-PL" w:eastAsia="pl-PL"/>
    </w:rPr>
  </w:style>
  <w:style w:type="character" w:customStyle="1" w:styleId="Char">
    <w:name w:val="Знак Char"/>
    <w:link w:val="a"/>
    <w:uiPriority w:val="99"/>
    <w:locked/>
    <w:rsid w:val="002E28FA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2E28F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4">
    <w:name w:val="xl64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bg-BG"/>
    </w:rPr>
  </w:style>
  <w:style w:type="paragraph" w:customStyle="1" w:styleId="xl65">
    <w:name w:val="xl6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6">
    <w:name w:val="xl6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67">
    <w:name w:val="xl6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8">
    <w:name w:val="xl68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9">
    <w:name w:val="xl69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0">
    <w:name w:val="xl70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71">
    <w:name w:val="xl71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3">
    <w:name w:val="xl73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4">
    <w:name w:val="xl74"/>
    <w:basedOn w:val="Normal"/>
    <w:uiPriority w:val="99"/>
    <w:rsid w:val="002E28FA"/>
    <w:pPr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6">
    <w:name w:val="xl7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354DB1"/>
    <w:pPr>
      <w:ind w:firstLine="990"/>
      <w:jc w:val="both"/>
    </w:pPr>
    <w:rPr>
      <w:rFonts w:eastAsia="SimSun"/>
      <w:color w:val="000000"/>
      <w:lang w:eastAsia="zh-CN"/>
    </w:rPr>
  </w:style>
  <w:style w:type="paragraph" w:styleId="ListParagraph">
    <w:name w:val="List Paragraph"/>
    <w:basedOn w:val="Normal"/>
    <w:uiPriority w:val="99"/>
    <w:qFormat/>
    <w:rsid w:val="0034097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10</Pages>
  <Words>3600</Words>
  <Characters>20526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13</cp:revision>
  <cp:lastPrinted>2019-08-22T11:07:00Z</cp:lastPrinted>
  <dcterms:created xsi:type="dcterms:W3CDTF">2019-09-27T13:27:00Z</dcterms:created>
  <dcterms:modified xsi:type="dcterms:W3CDTF">2019-10-01T07:17:00Z</dcterms:modified>
</cp:coreProperties>
</file>